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B176F2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B176F2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176F2">
        <w:rPr>
          <w:rFonts w:cs="Times New Roman"/>
          <w:b/>
          <w:sz w:val="22"/>
        </w:rPr>
        <w:t>III.</w:t>
      </w:r>
      <w:r w:rsidR="007B0EB1" w:rsidRPr="00B176F2">
        <w:rPr>
          <w:rFonts w:cs="Times New Roman"/>
          <w:b/>
          <w:sz w:val="22"/>
        </w:rPr>
        <w:t> </w:t>
      </w:r>
      <w:r w:rsidRPr="00B176F2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B176F2" w:rsidRDefault="00F05CF7" w:rsidP="00116D11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7</w:t>
      </w:r>
      <w:r w:rsidR="003B7A81" w:rsidRPr="00B176F2">
        <w:rPr>
          <w:rFonts w:cs="Times New Roman"/>
          <w:sz w:val="22"/>
        </w:rPr>
        <w:t>.</w:t>
      </w:r>
      <w:r w:rsidR="007B0EB1" w:rsidRPr="00B176F2">
        <w:rPr>
          <w:rFonts w:cs="Times New Roman"/>
          <w:sz w:val="22"/>
        </w:rPr>
        <w:t> </w:t>
      </w:r>
      <w:r w:rsidR="003B7A81" w:rsidRPr="00B176F2">
        <w:rPr>
          <w:rFonts w:cs="Times New Roman"/>
          <w:sz w:val="22"/>
        </w:rPr>
        <w:t xml:space="preserve">Основные права и обязанности </w:t>
      </w:r>
      <w:r w:rsidR="00121477" w:rsidRPr="00B176F2">
        <w:rPr>
          <w:rFonts w:cs="Times New Roman"/>
          <w:sz w:val="22"/>
        </w:rPr>
        <w:t>старшего</w:t>
      </w:r>
      <w:r w:rsidR="0052750D" w:rsidRPr="00B176F2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B176F2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B176F2">
        <w:rPr>
          <w:rFonts w:cs="Times New Roman"/>
          <w:sz w:val="22"/>
        </w:rPr>
        <w:t xml:space="preserve"> предусмотрены статьями 14, 15, </w:t>
      </w:r>
      <w:r w:rsidR="003B7A81" w:rsidRPr="00B176F2">
        <w:rPr>
          <w:rFonts w:cs="Times New Roman"/>
          <w:sz w:val="22"/>
        </w:rPr>
        <w:t>17, 18</w:t>
      </w:r>
      <w:r w:rsidR="00FD7CCD" w:rsidRPr="00B176F2">
        <w:rPr>
          <w:rFonts w:cs="Times New Roman"/>
          <w:sz w:val="22"/>
        </w:rPr>
        <w:t xml:space="preserve"> </w:t>
      </w:r>
      <w:r w:rsidR="003B7A81" w:rsidRPr="00B176F2">
        <w:rPr>
          <w:rFonts w:cs="Times New Roman"/>
          <w:sz w:val="22"/>
        </w:rPr>
        <w:t>Федерального закона от 27</w:t>
      </w:r>
      <w:r w:rsidR="003314B0" w:rsidRPr="00B176F2">
        <w:rPr>
          <w:rFonts w:cs="Times New Roman"/>
          <w:sz w:val="22"/>
        </w:rPr>
        <w:t>.07.</w:t>
      </w:r>
      <w:r w:rsidR="003B7A81" w:rsidRPr="00B176F2">
        <w:rPr>
          <w:rFonts w:cs="Times New Roman"/>
          <w:sz w:val="22"/>
        </w:rPr>
        <w:t>2004 №</w:t>
      </w:r>
      <w:r w:rsidR="003314B0" w:rsidRPr="00B176F2">
        <w:rPr>
          <w:rFonts w:cs="Times New Roman"/>
          <w:sz w:val="22"/>
        </w:rPr>
        <w:t> </w:t>
      </w:r>
      <w:r w:rsidR="003B7A81" w:rsidRPr="00B176F2">
        <w:rPr>
          <w:rFonts w:cs="Times New Roman"/>
          <w:sz w:val="22"/>
        </w:rPr>
        <w:t>79-ФЗ</w:t>
      </w:r>
      <w:r w:rsidR="00D75100" w:rsidRPr="00B176F2">
        <w:rPr>
          <w:rFonts w:cs="Times New Roman"/>
          <w:sz w:val="22"/>
        </w:rPr>
        <w:t xml:space="preserve"> </w:t>
      </w:r>
      <w:r w:rsidR="003B7A81" w:rsidRPr="00B176F2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B176F2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B176F2">
        <w:rPr>
          <w:rFonts w:ascii="Times New Roman" w:hAnsi="Times New Roman" w:cs="Times New Roman"/>
          <w:szCs w:val="22"/>
        </w:rPr>
        <w:t>8. </w:t>
      </w:r>
      <w:r w:rsidR="00C33BB6" w:rsidRPr="00B176F2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B176F2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B176F2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21477" w:rsidRPr="00B176F2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B176F2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B176F2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>формирование списков налогоплательщиков - должников для последующего взыскания задолженности за счет имущества;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подготовка решений и постановлений о взыскании налога, сбора, а также пеней, штрафов за счет иного имущества налогоплательщика (налогового агента) – организации или индивидуального предпринимателя;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формирование решений и постановлений о взыскании задолженности за счет имущества;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выгрузка в электронном виде постановлений о взыскании задолженности за счет имущества в отделы судебных приставов - исполнителей;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</w:t>
      </w:r>
      <w:proofErr w:type="gramStart"/>
      <w:r w:rsidRPr="00B176F2">
        <w:rPr>
          <w:rFonts w:eastAsia="Times New Roman" w:cs="Times New Roman"/>
          <w:color w:val="000000"/>
          <w:sz w:val="22"/>
          <w:lang w:eastAsia="ru-RU"/>
        </w:rPr>
        <w:t>контроль за</w:t>
      </w:r>
      <w:proofErr w:type="gramEnd"/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отправкой файлов выгрузки, получением протоколов о приемке  и своевременным получением постановлений о возбуждении исполнительного производства и иных документов, предусмотренных Планом совместных мероприятий УФНС и ФССП;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 </w:t>
      </w:r>
      <w:proofErr w:type="gramStart"/>
      <w:r w:rsidRPr="00B176F2">
        <w:rPr>
          <w:rFonts w:eastAsia="Times New Roman" w:cs="Times New Roman"/>
          <w:color w:val="000000"/>
          <w:sz w:val="22"/>
          <w:lang w:eastAsia="ru-RU"/>
        </w:rPr>
        <w:t>контроль за</w:t>
      </w:r>
      <w:proofErr w:type="gramEnd"/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исполнением решений о взыскании за счет имущества;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получение информации о ходе исполнительного производства в соответствующих отделах Службы судебных приставов по  вопросам о ходе исполнительного производства;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осуществление систематического </w:t>
      </w:r>
      <w:proofErr w:type="gramStart"/>
      <w:r w:rsidRPr="00B176F2">
        <w:rPr>
          <w:rFonts w:eastAsia="Times New Roman" w:cs="Times New Roman"/>
          <w:color w:val="000000"/>
          <w:sz w:val="22"/>
          <w:lang w:eastAsia="ru-RU"/>
        </w:rPr>
        <w:t>контроля за</w:t>
      </w:r>
      <w:proofErr w:type="gramEnd"/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погашением налогоплательщиками задолженности, в отношении которой вынесены решения о взыскании за счет имущества 47 НК РФ;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</w:t>
      </w:r>
      <w:proofErr w:type="gramStart"/>
      <w:r w:rsidRPr="00B176F2">
        <w:rPr>
          <w:rFonts w:eastAsia="Times New Roman" w:cs="Times New Roman"/>
          <w:color w:val="000000"/>
          <w:sz w:val="22"/>
          <w:lang w:eastAsia="ru-RU"/>
        </w:rPr>
        <w:t>контроль за</w:t>
      </w:r>
      <w:proofErr w:type="gramEnd"/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полнотой применения мер принудительного взыскания, предусмотренных ст. 47 НК РФ в отношении неисполненных требований и решений о взыскании за счет денежных средств, находящихся на счетах налогоплательщиков;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проведение ежемесячной сверки с отделами Службы судебных приставов по исполнительным производствам, находящимся на исполнении;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 ведение соответствующих информационных ресурсов в ПК ЭОД;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осуществление взаимодействия с органами прокуратуры и правоохранительными органами по вопросам, находящимся в компетенции отдела;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взаимодействие с отраслевыми отделами инспекции в целях реализации поставленных перед отделом  задач;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анализ отчетов по ф. 4-ОР, 4-НМ по предмету деятельности отдела, других форм статистической отчетности, а также подготовка информации по заданиям вышестоящего налогового органа и поручениям руководства отдела;</w:t>
      </w:r>
    </w:p>
    <w:p w:rsidR="008C2490" w:rsidRPr="00B176F2" w:rsidRDefault="008C2490" w:rsidP="008C2490">
      <w:pPr>
        <w:ind w:firstLine="708"/>
        <w:rPr>
          <w:rFonts w:eastAsia="Times New Roman" w:cs="Times New Roman"/>
          <w:color w:val="000000"/>
          <w:sz w:val="22"/>
          <w:lang w:eastAsia="ru-RU"/>
        </w:rPr>
      </w:pPr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подготовка информации по запросам и обращениям налогоплательщиков;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lastRenderedPageBreak/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B176F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B176F2" w:rsidRDefault="00681090" w:rsidP="00116D11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B176F2">
        <w:rPr>
          <w:rFonts w:cs="Times New Roman"/>
          <w:sz w:val="22"/>
        </w:rPr>
        <w:t xml:space="preserve"> </w:t>
      </w:r>
      <w:r w:rsidR="00F36F94" w:rsidRPr="00B176F2">
        <w:rPr>
          <w:rFonts w:cs="Times New Roman"/>
          <w:sz w:val="22"/>
        </w:rPr>
        <w:t>старший</w:t>
      </w:r>
      <w:r w:rsidR="0052750D" w:rsidRPr="00B176F2">
        <w:rPr>
          <w:rFonts w:cs="Times New Roman"/>
          <w:sz w:val="22"/>
        </w:rPr>
        <w:t xml:space="preserve"> государственный налоговый инспектор</w:t>
      </w:r>
      <w:r w:rsidR="00E45E47" w:rsidRPr="00B176F2">
        <w:rPr>
          <w:rFonts w:cs="Times New Roman"/>
          <w:sz w:val="22"/>
        </w:rPr>
        <w:t xml:space="preserve"> </w:t>
      </w:r>
      <w:r w:rsidR="00D1572F" w:rsidRPr="00B176F2">
        <w:rPr>
          <w:rFonts w:cs="Times New Roman"/>
          <w:sz w:val="22"/>
        </w:rPr>
        <w:t>имеет право:</w:t>
      </w:r>
    </w:p>
    <w:p w:rsidR="00677ABA" w:rsidRPr="00B176F2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pacing w:val="-7"/>
          <w:sz w:val="22"/>
          <w:lang w:eastAsia="ru-RU"/>
        </w:rPr>
        <w:t>н</w:t>
      </w:r>
      <w:r w:rsidRPr="00B176F2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B176F2">
        <w:rPr>
          <w:rFonts w:eastAsia="Times New Roman" w:cs="Times New Roman"/>
          <w:spacing w:val="-1"/>
          <w:sz w:val="22"/>
          <w:lang w:eastAsia="ru-RU"/>
        </w:rPr>
        <w:br/>
      </w:r>
      <w:r w:rsidRPr="00B176F2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B176F2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pacing w:val="-8"/>
          <w:sz w:val="22"/>
          <w:lang w:eastAsia="ru-RU"/>
        </w:rPr>
        <w:t>п</w:t>
      </w:r>
      <w:r w:rsidRPr="00B176F2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B176F2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B176F2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B176F2">
        <w:rPr>
          <w:rFonts w:eastAsia="Times New Roman" w:cs="Times New Roman"/>
          <w:spacing w:val="-1"/>
          <w:sz w:val="22"/>
          <w:lang w:eastAsia="ru-RU"/>
        </w:rPr>
        <w:br/>
      </w:r>
      <w:r w:rsidRPr="00B176F2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B176F2">
        <w:rPr>
          <w:rFonts w:eastAsia="Times New Roman" w:cs="Times New Roman"/>
          <w:sz w:val="22"/>
          <w:lang w:eastAsia="ru-RU"/>
        </w:rPr>
        <w:br/>
      </w:r>
      <w:r w:rsidRPr="00B176F2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B176F2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B176F2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B176F2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B176F2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B176F2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B176F2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pacing w:val="-7"/>
          <w:sz w:val="22"/>
          <w:lang w:eastAsia="ru-RU"/>
        </w:rPr>
        <w:t>д</w:t>
      </w:r>
      <w:r w:rsidRPr="00B176F2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B176F2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B176F2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B176F2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B176F2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B176F2" w:rsidRDefault="00E45E47" w:rsidP="00116D11">
      <w:pPr>
        <w:pStyle w:val="af"/>
        <w:ind w:firstLine="709"/>
        <w:rPr>
          <w:sz w:val="22"/>
          <w:szCs w:val="22"/>
        </w:rPr>
      </w:pPr>
      <w:r w:rsidRPr="00B176F2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B176F2">
        <w:rPr>
          <w:sz w:val="22"/>
          <w:szCs w:val="22"/>
        </w:rPr>
        <w:t xml:space="preserve">с </w:t>
      </w:r>
      <w:r w:rsidRPr="00B176F2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B176F2" w:rsidRDefault="00E45E47" w:rsidP="00116D11">
      <w:pPr>
        <w:pStyle w:val="af"/>
        <w:ind w:firstLine="709"/>
        <w:rPr>
          <w:sz w:val="22"/>
          <w:szCs w:val="22"/>
        </w:rPr>
      </w:pPr>
      <w:r w:rsidRPr="00B176F2">
        <w:rPr>
          <w:sz w:val="22"/>
          <w:szCs w:val="22"/>
        </w:rPr>
        <w:t>на защиту своих персональных данных;</w:t>
      </w:r>
    </w:p>
    <w:p w:rsidR="00E45E47" w:rsidRPr="00B176F2" w:rsidRDefault="00E45E47" w:rsidP="00116D11">
      <w:pPr>
        <w:pStyle w:val="af"/>
        <w:ind w:firstLine="709"/>
        <w:rPr>
          <w:sz w:val="22"/>
          <w:szCs w:val="22"/>
        </w:rPr>
      </w:pPr>
      <w:r w:rsidRPr="00B176F2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B176F2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8C2490" w:rsidRPr="00B176F2">
        <w:rPr>
          <w:rFonts w:cs="Times New Roman"/>
          <w:sz w:val="22"/>
        </w:rPr>
        <w:t>Старший</w:t>
      </w:r>
      <w:r w:rsidRPr="00B176F2">
        <w:rPr>
          <w:rFonts w:cs="Times New Roman"/>
          <w:sz w:val="22"/>
        </w:rPr>
        <w:t xml:space="preserve"> государственный налоговый инспектор</w:t>
      </w:r>
      <w:r w:rsidRPr="00B176F2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176F2">
          <w:rPr>
            <w:rFonts w:eastAsia="Times New Roman" w:cs="Times New Roman"/>
            <w:sz w:val="22"/>
            <w:lang w:eastAsia="ru-RU"/>
          </w:rPr>
          <w:t>2004 г</w:t>
        </w:r>
      </w:smartTag>
      <w:r w:rsidRPr="00B176F2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2F01B2">
        <w:rPr>
          <w:rFonts w:eastAsia="Times New Roman" w:cs="Times New Roman"/>
          <w:sz w:val="22"/>
          <w:lang w:eastAsia="ru-RU"/>
        </w:rPr>
        <w:t>, Положением об отделе урегулирования</w:t>
      </w:r>
      <w:r w:rsidRPr="00B176F2">
        <w:rPr>
          <w:rFonts w:eastAsia="Times New Roman" w:cs="Times New Roman"/>
          <w:sz w:val="22"/>
          <w:lang w:eastAsia="ru-RU"/>
        </w:rPr>
        <w:t xml:space="preserve"> задолженности</w:t>
      </w:r>
      <w:r w:rsidR="002F01B2">
        <w:rPr>
          <w:rFonts w:eastAsia="Times New Roman" w:cs="Times New Roman"/>
          <w:sz w:val="22"/>
          <w:lang w:eastAsia="ru-RU"/>
        </w:rPr>
        <w:t xml:space="preserve"> № 2</w:t>
      </w:r>
      <w:r w:rsidRPr="00B176F2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B176F2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B176F2">
        <w:rPr>
          <w:rFonts w:eastAsia="Times New Roman" w:cs="Times New Roman"/>
          <w:sz w:val="22"/>
          <w:lang w:eastAsia="ru-RU"/>
        </w:rPr>
        <w:t xml:space="preserve">11. </w:t>
      </w:r>
      <w:r w:rsidR="008C2490" w:rsidRPr="00B176F2">
        <w:rPr>
          <w:rFonts w:cs="Times New Roman"/>
          <w:sz w:val="22"/>
        </w:rPr>
        <w:t>Старший</w:t>
      </w:r>
      <w:r w:rsidRPr="00B176F2">
        <w:rPr>
          <w:rFonts w:cs="Times New Roman"/>
          <w:sz w:val="22"/>
        </w:rPr>
        <w:t xml:space="preserve"> государственный налоговый инспектор</w:t>
      </w:r>
      <w:r w:rsidRPr="00B176F2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B176F2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B176F2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B176F2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B176F2" w:rsidRDefault="002B62A9" w:rsidP="00116D11">
      <w:pPr>
        <w:widowControl w:val="0"/>
        <w:rPr>
          <w:rFonts w:cs="Times New Roman"/>
          <w:sz w:val="22"/>
        </w:rPr>
      </w:pPr>
    </w:p>
    <w:p w:rsidR="003E0DDF" w:rsidRPr="00B176F2" w:rsidRDefault="003E0DDF" w:rsidP="008C2490">
      <w:pPr>
        <w:ind w:firstLine="708"/>
        <w:rPr>
          <w:rFonts w:eastAsia="Times New Roman" w:cs="Times New Roman"/>
          <w:bCs/>
          <w:sz w:val="22"/>
          <w:lang w:eastAsia="ru-RU"/>
        </w:rPr>
      </w:pPr>
    </w:p>
    <w:p w:rsidR="003B7A81" w:rsidRPr="00B176F2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176F2">
        <w:rPr>
          <w:rFonts w:cs="Times New Roman"/>
          <w:b/>
          <w:sz w:val="22"/>
        </w:rPr>
        <w:t>IX.</w:t>
      </w:r>
      <w:r w:rsidR="00822936" w:rsidRPr="00B176F2">
        <w:rPr>
          <w:rFonts w:cs="Times New Roman"/>
          <w:b/>
          <w:sz w:val="22"/>
        </w:rPr>
        <w:t> </w:t>
      </w:r>
      <w:r w:rsidRPr="00B176F2">
        <w:rPr>
          <w:rFonts w:cs="Times New Roman"/>
          <w:b/>
          <w:sz w:val="22"/>
        </w:rPr>
        <w:t>Показатели эффективности и результативности</w:t>
      </w:r>
      <w:r w:rsidR="003E0DDF">
        <w:rPr>
          <w:rFonts w:cs="Times New Roman"/>
          <w:b/>
          <w:sz w:val="22"/>
        </w:rPr>
        <w:t xml:space="preserve"> </w:t>
      </w:r>
      <w:r w:rsidRPr="00B176F2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B176F2" w:rsidRDefault="003B7A81" w:rsidP="00116D11">
      <w:pPr>
        <w:ind w:firstLine="72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1</w:t>
      </w:r>
      <w:r w:rsidR="007A7062" w:rsidRPr="00B176F2">
        <w:rPr>
          <w:rFonts w:cs="Times New Roman"/>
          <w:sz w:val="22"/>
        </w:rPr>
        <w:t>9</w:t>
      </w:r>
      <w:r w:rsidRPr="00B176F2">
        <w:rPr>
          <w:rFonts w:cs="Times New Roman"/>
          <w:sz w:val="22"/>
        </w:rPr>
        <w:t>. </w:t>
      </w:r>
      <w:r w:rsidR="009163C0" w:rsidRPr="00B176F2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6237F7" w:rsidRPr="00B176F2">
        <w:rPr>
          <w:rFonts w:cs="Times New Roman"/>
          <w:sz w:val="22"/>
        </w:rPr>
        <w:t>старшего</w:t>
      </w:r>
      <w:r w:rsidR="002E5823" w:rsidRPr="00B176F2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B176F2">
        <w:rPr>
          <w:rFonts w:cs="Times New Roman"/>
          <w:sz w:val="22"/>
        </w:rPr>
        <w:t>вается по следующим показателям: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B176F2">
        <w:rPr>
          <w:rFonts w:cs="Times New Roman"/>
          <w:sz w:val="22"/>
        </w:rPr>
        <w:lastRenderedPageBreak/>
        <w:t>документа, отсутствию стилистических и грамматических ошибок);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B176F2" w:rsidRDefault="00D26030" w:rsidP="00D26030">
      <w:pPr>
        <w:widowControl w:val="0"/>
        <w:rPr>
          <w:rFonts w:cs="Times New Roman"/>
          <w:sz w:val="22"/>
        </w:rPr>
      </w:pPr>
      <w:r w:rsidRPr="00B176F2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Default="00D26030" w:rsidP="00D26030">
      <w:pPr>
        <w:rPr>
          <w:rFonts w:cs="Times New Roman"/>
          <w:sz w:val="22"/>
        </w:rPr>
      </w:pPr>
    </w:p>
    <w:p w:rsidR="003E0DDF" w:rsidRDefault="003E0DDF" w:rsidP="00D26030">
      <w:pPr>
        <w:rPr>
          <w:rFonts w:cs="Times New Roman"/>
          <w:sz w:val="22"/>
        </w:rPr>
      </w:pPr>
    </w:p>
    <w:p w:rsidR="003E0DDF" w:rsidRPr="00B176F2" w:rsidRDefault="003E0DDF" w:rsidP="00D26030">
      <w:pPr>
        <w:rPr>
          <w:rFonts w:cs="Times New Roman"/>
          <w:sz w:val="22"/>
        </w:rPr>
      </w:pPr>
      <w:bookmarkStart w:id="0" w:name="_GoBack"/>
      <w:bookmarkEnd w:id="0"/>
    </w:p>
    <w:sectPr w:rsidR="003E0DDF" w:rsidRPr="00B176F2" w:rsidSect="003E0DDF">
      <w:headerReference w:type="default" r:id="rId10"/>
      <w:type w:val="continuous"/>
      <w:pgSz w:w="11906" w:h="16838"/>
      <w:pgMar w:top="851" w:right="720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871" w:rsidRDefault="00E20871" w:rsidP="003B7A81">
      <w:r>
        <w:separator/>
      </w:r>
    </w:p>
  </w:endnote>
  <w:endnote w:type="continuationSeparator" w:id="0">
    <w:p w:rsidR="00E20871" w:rsidRDefault="00E2087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871" w:rsidRDefault="00E20871" w:rsidP="003B7A81">
      <w:r>
        <w:separator/>
      </w:r>
    </w:p>
  </w:footnote>
  <w:footnote w:type="continuationSeparator" w:id="0">
    <w:p w:rsidR="00E20871" w:rsidRDefault="00E2087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E20871" w:rsidRPr="00B310A4" w:rsidRDefault="00E2087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2D6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0871" w:rsidRPr="00B310A4" w:rsidRDefault="00E2087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01B2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3E0DDF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E2D60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176F2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6F94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26FA7-D336-4BA7-B749-36FC0911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2</cp:revision>
  <cp:lastPrinted>2018-08-24T13:35:00Z</cp:lastPrinted>
  <dcterms:created xsi:type="dcterms:W3CDTF">2019-09-27T08:43:00Z</dcterms:created>
  <dcterms:modified xsi:type="dcterms:W3CDTF">2019-09-27T08:43:00Z</dcterms:modified>
</cp:coreProperties>
</file>